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8B049" w14:textId="77777777" w:rsidR="00BA293A" w:rsidRPr="007F4F2B" w:rsidRDefault="00BA293A" w:rsidP="00BA293A">
      <w:pPr>
        <w:widowControl/>
        <w:jc w:val="center"/>
        <w:rPr>
          <w:b/>
          <w:color w:val="000000"/>
          <w:sz w:val="44"/>
          <w:szCs w:val="44"/>
        </w:rPr>
      </w:pPr>
      <w:r>
        <w:rPr>
          <w:b/>
          <w:noProof/>
          <w:color w:val="000000"/>
          <w:sz w:val="44"/>
          <w:szCs w:val="44"/>
        </w:rPr>
        <w:drawing>
          <wp:anchor distT="0" distB="0" distL="114300" distR="114300" simplePos="0" relativeHeight="251658240" behindDoc="1" locked="0" layoutInCell="1" allowOverlap="1" wp14:anchorId="4A1D39DA" wp14:editId="5E413B28">
            <wp:simplePos x="0" y="0"/>
            <wp:positionH relativeFrom="column">
              <wp:posOffset>2471304</wp:posOffset>
            </wp:positionH>
            <wp:positionV relativeFrom="paragraph">
              <wp:posOffset>5938</wp:posOffset>
            </wp:positionV>
            <wp:extent cx="1921519" cy="1401288"/>
            <wp:effectExtent l="19050" t="0" r="2531"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21519" cy="1401288"/>
                    </a:xfrm>
                    <a:prstGeom prst="rect">
                      <a:avLst/>
                    </a:prstGeom>
                    <a:noFill/>
                    <a:ln w="9525">
                      <a:noFill/>
                      <a:miter lim="800000"/>
                      <a:headEnd/>
                      <a:tailEnd/>
                    </a:ln>
                  </pic:spPr>
                </pic:pic>
              </a:graphicData>
            </a:graphic>
          </wp:anchor>
        </w:drawing>
      </w:r>
    </w:p>
    <w:p w14:paraId="52DFD2C9" w14:textId="77777777" w:rsidR="00BA293A" w:rsidRDefault="00BA293A" w:rsidP="00BA293A">
      <w:pPr>
        <w:widowControl/>
        <w:spacing w:before="240"/>
        <w:jc w:val="center"/>
        <w:rPr>
          <w:b/>
          <w:color w:val="000000"/>
          <w:sz w:val="40"/>
          <w:szCs w:val="44"/>
          <w:u w:val="single"/>
        </w:rPr>
      </w:pPr>
    </w:p>
    <w:p w14:paraId="6FA64301" w14:textId="77777777" w:rsidR="00BA293A" w:rsidRDefault="00BA293A" w:rsidP="00BA293A">
      <w:pPr>
        <w:widowControl/>
        <w:spacing w:before="240"/>
        <w:jc w:val="center"/>
        <w:rPr>
          <w:b/>
          <w:color w:val="000000"/>
          <w:sz w:val="40"/>
          <w:szCs w:val="44"/>
          <w:u w:val="single"/>
        </w:rPr>
      </w:pPr>
    </w:p>
    <w:p w14:paraId="58658355" w14:textId="77777777" w:rsidR="00BA293A" w:rsidRDefault="00BA293A" w:rsidP="00BA293A">
      <w:pPr>
        <w:widowControl/>
        <w:spacing w:before="240"/>
        <w:jc w:val="center"/>
        <w:rPr>
          <w:b/>
          <w:color w:val="000000"/>
          <w:sz w:val="40"/>
          <w:szCs w:val="44"/>
        </w:rPr>
      </w:pPr>
      <w:r w:rsidRPr="00BA293A">
        <w:rPr>
          <w:b/>
          <w:color w:val="000000"/>
          <w:sz w:val="40"/>
          <w:szCs w:val="44"/>
        </w:rPr>
        <w:t>Next Level Mentors</w:t>
      </w:r>
      <w:r w:rsidR="00DC4937">
        <w:rPr>
          <w:b/>
          <w:color w:val="000000"/>
          <w:sz w:val="40"/>
          <w:szCs w:val="44"/>
        </w:rPr>
        <w:t xml:space="preserve"> </w:t>
      </w:r>
      <w:r w:rsidRPr="00BA293A">
        <w:rPr>
          <w:b/>
          <w:color w:val="000000"/>
          <w:sz w:val="40"/>
          <w:szCs w:val="44"/>
        </w:rPr>
        <w:t>Inc.</w:t>
      </w:r>
    </w:p>
    <w:p w14:paraId="496C4B64" w14:textId="3322B318" w:rsidR="00BA293A" w:rsidRDefault="000B05E5" w:rsidP="00BA293A">
      <w:pPr>
        <w:widowControl/>
        <w:spacing w:before="240"/>
        <w:jc w:val="center"/>
        <w:rPr>
          <w:b/>
          <w:color w:val="000000"/>
          <w:szCs w:val="24"/>
        </w:rPr>
      </w:pPr>
      <w:r>
        <w:rPr>
          <w:b/>
          <w:color w:val="000000"/>
          <w:sz w:val="40"/>
          <w:szCs w:val="44"/>
        </w:rPr>
        <w:t>20</w:t>
      </w:r>
      <w:r w:rsidR="003D0FD4">
        <w:rPr>
          <w:b/>
          <w:color w:val="000000"/>
          <w:sz w:val="40"/>
          <w:szCs w:val="44"/>
        </w:rPr>
        <w:t>21</w:t>
      </w:r>
      <w:r w:rsidR="00BA293A">
        <w:rPr>
          <w:b/>
          <w:color w:val="000000"/>
          <w:sz w:val="40"/>
          <w:szCs w:val="44"/>
        </w:rPr>
        <w:t xml:space="preserve"> Scholarship Application</w:t>
      </w:r>
    </w:p>
    <w:p w14:paraId="5A950A4D" w14:textId="77777777" w:rsidR="00BA293A" w:rsidRDefault="00BA293A" w:rsidP="00BA293A">
      <w:pPr>
        <w:widowControl/>
        <w:spacing w:before="240"/>
        <w:jc w:val="center"/>
        <w:rPr>
          <w:b/>
          <w:color w:val="000000"/>
          <w:szCs w:val="24"/>
        </w:rPr>
      </w:pPr>
    </w:p>
    <w:p w14:paraId="22B9170C" w14:textId="77777777" w:rsidR="00BA293A" w:rsidRDefault="00BA293A" w:rsidP="00BA293A">
      <w:pPr>
        <w:widowControl/>
        <w:tabs>
          <w:tab w:val="left" w:pos="8472"/>
        </w:tabs>
        <w:spacing w:before="240"/>
        <w:rPr>
          <w:b/>
          <w:color w:val="000000"/>
          <w:sz w:val="28"/>
          <w:szCs w:val="24"/>
        </w:rPr>
      </w:pPr>
      <w:r>
        <w:rPr>
          <w:b/>
          <w:color w:val="000000"/>
          <w:sz w:val="28"/>
          <w:szCs w:val="24"/>
        </w:rPr>
        <w:t>Student Name: _____________________________________________________</w:t>
      </w:r>
      <w:r w:rsidR="0096795D">
        <w:rPr>
          <w:b/>
          <w:color w:val="000000"/>
          <w:sz w:val="28"/>
          <w:szCs w:val="24"/>
        </w:rPr>
        <w:t>__________</w:t>
      </w:r>
    </w:p>
    <w:p w14:paraId="31B5F07E" w14:textId="77777777" w:rsidR="00BA293A" w:rsidRDefault="00BA293A" w:rsidP="00BA293A">
      <w:pPr>
        <w:widowControl/>
        <w:tabs>
          <w:tab w:val="left" w:pos="8472"/>
        </w:tabs>
        <w:spacing w:before="240"/>
        <w:rPr>
          <w:b/>
          <w:color w:val="000000"/>
          <w:sz w:val="28"/>
          <w:szCs w:val="24"/>
        </w:rPr>
      </w:pPr>
      <w:r>
        <w:rPr>
          <w:b/>
          <w:color w:val="000000"/>
          <w:sz w:val="28"/>
          <w:szCs w:val="24"/>
        </w:rPr>
        <w:t>Student Address: ___________________________________________________</w:t>
      </w:r>
      <w:r w:rsidR="0096795D">
        <w:rPr>
          <w:b/>
          <w:color w:val="000000"/>
          <w:sz w:val="28"/>
          <w:szCs w:val="24"/>
        </w:rPr>
        <w:t>__________</w:t>
      </w:r>
    </w:p>
    <w:p w14:paraId="2BD7D00A" w14:textId="77777777" w:rsidR="00BA293A" w:rsidRDefault="00BA293A" w:rsidP="00BA293A">
      <w:pPr>
        <w:widowControl/>
        <w:spacing w:before="240"/>
        <w:rPr>
          <w:b/>
          <w:color w:val="000000"/>
          <w:sz w:val="28"/>
          <w:szCs w:val="24"/>
        </w:rPr>
      </w:pPr>
      <w:r>
        <w:rPr>
          <w:b/>
          <w:color w:val="000000"/>
          <w:sz w:val="28"/>
          <w:szCs w:val="24"/>
        </w:rPr>
        <w:t>Student High School: ________________________________________________</w:t>
      </w:r>
      <w:r w:rsidR="0096795D">
        <w:rPr>
          <w:b/>
          <w:color w:val="000000"/>
          <w:sz w:val="28"/>
          <w:szCs w:val="24"/>
        </w:rPr>
        <w:t>__________</w:t>
      </w:r>
    </w:p>
    <w:p w14:paraId="1154E74D" w14:textId="2C1FB710" w:rsidR="00BA293A" w:rsidRDefault="00567757" w:rsidP="00BA293A">
      <w:pPr>
        <w:widowControl/>
        <w:spacing w:before="240"/>
        <w:rPr>
          <w:b/>
          <w:color w:val="000000"/>
          <w:sz w:val="28"/>
          <w:szCs w:val="24"/>
        </w:rPr>
      </w:pPr>
      <w:r>
        <w:rPr>
          <w:b/>
          <w:noProof/>
          <w:color w:val="000000"/>
          <w:sz w:val="28"/>
          <w:szCs w:val="24"/>
        </w:rPr>
        <mc:AlternateContent>
          <mc:Choice Requires="wps">
            <w:drawing>
              <wp:anchor distT="0" distB="0" distL="114300" distR="114300" simplePos="0" relativeHeight="251660288" behindDoc="0" locked="0" layoutInCell="1" allowOverlap="1" wp14:anchorId="07875B01" wp14:editId="6EBAF74C">
                <wp:simplePos x="0" y="0"/>
                <wp:positionH relativeFrom="column">
                  <wp:posOffset>3667760</wp:posOffset>
                </wp:positionH>
                <wp:positionV relativeFrom="paragraph">
                  <wp:posOffset>183515</wp:posOffset>
                </wp:positionV>
                <wp:extent cx="225425" cy="201930"/>
                <wp:effectExtent l="10160" t="12065" r="12065"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285E2" id="Rectangle 3" o:spid="_x0000_s1026" style="position:absolute;margin-left:288.8pt;margin-top:14.45pt;width:17.75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"/>
            </w:pict>
          </mc:Fallback>
        </mc:AlternateContent>
      </w:r>
      <w:r>
        <w:rPr>
          <w:b/>
          <w:noProof/>
          <w:color w:val="000000"/>
          <w:sz w:val="28"/>
          <w:szCs w:val="24"/>
        </w:rPr>
        <mc:AlternateContent>
          <mc:Choice Requires="wps">
            <w:drawing>
              <wp:anchor distT="0" distB="0" distL="114300" distR="114300" simplePos="0" relativeHeight="251659264" behindDoc="0" locked="0" layoutInCell="1" allowOverlap="1" wp14:anchorId="15AE18D2" wp14:editId="52FAEDA8">
                <wp:simplePos x="0" y="0"/>
                <wp:positionH relativeFrom="column">
                  <wp:posOffset>2992755</wp:posOffset>
                </wp:positionH>
                <wp:positionV relativeFrom="paragraph">
                  <wp:posOffset>183515</wp:posOffset>
                </wp:positionV>
                <wp:extent cx="225425" cy="201930"/>
                <wp:effectExtent l="11430" t="12065" r="10795"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50B18" id="Rectangle 2" o:spid="_x0000_s1026" style="position:absolute;margin-left:235.65pt;margin-top:14.45pt;width:17.7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"/>
            </w:pict>
          </mc:Fallback>
        </mc:AlternateContent>
      </w:r>
      <w:r w:rsidR="00BA293A">
        <w:rPr>
          <w:b/>
          <w:color w:val="000000"/>
          <w:sz w:val="28"/>
          <w:szCs w:val="24"/>
        </w:rPr>
        <w:t xml:space="preserve">Student will be graduating </w:t>
      </w:r>
      <w:proofErr w:type="gramStart"/>
      <w:r w:rsidR="00BA293A">
        <w:rPr>
          <w:b/>
          <w:color w:val="000000"/>
          <w:sz w:val="28"/>
          <w:szCs w:val="24"/>
        </w:rPr>
        <w:t>June 20</w:t>
      </w:r>
      <w:r w:rsidR="003D0FD4">
        <w:rPr>
          <w:b/>
          <w:color w:val="000000"/>
          <w:sz w:val="28"/>
          <w:szCs w:val="24"/>
        </w:rPr>
        <w:t>21</w:t>
      </w:r>
      <w:r w:rsidR="00BA293A">
        <w:rPr>
          <w:b/>
          <w:color w:val="000000"/>
          <w:sz w:val="28"/>
          <w:szCs w:val="24"/>
        </w:rPr>
        <w:t>?</w:t>
      </w:r>
      <w:proofErr w:type="gramEnd"/>
      <w:r w:rsidR="00BA293A">
        <w:rPr>
          <w:b/>
          <w:color w:val="000000"/>
          <w:sz w:val="28"/>
          <w:szCs w:val="24"/>
        </w:rPr>
        <w:t xml:space="preserve">        Yes         No       GPA: ___________</w:t>
      </w:r>
      <w:r w:rsidR="0096795D">
        <w:rPr>
          <w:b/>
          <w:color w:val="000000"/>
          <w:sz w:val="28"/>
          <w:szCs w:val="24"/>
        </w:rPr>
        <w:t>__________</w:t>
      </w:r>
    </w:p>
    <w:p w14:paraId="013A3C62" w14:textId="77777777" w:rsidR="0096795D" w:rsidRDefault="0096795D" w:rsidP="00BA293A">
      <w:pPr>
        <w:widowControl/>
        <w:spacing w:before="240" w:line="360" w:lineRule="auto"/>
        <w:rPr>
          <w:b/>
          <w:color w:val="000000"/>
          <w:sz w:val="28"/>
          <w:szCs w:val="24"/>
        </w:rPr>
      </w:pPr>
      <w:r>
        <w:rPr>
          <w:b/>
          <w:color w:val="000000"/>
          <w:sz w:val="28"/>
          <w:szCs w:val="24"/>
        </w:rPr>
        <w:t>Applicants must be a high school student-athlete. Sport played: ______________________</w:t>
      </w:r>
    </w:p>
    <w:p w14:paraId="322B330D" w14:textId="77777777" w:rsidR="0096795D" w:rsidRDefault="00BA293A" w:rsidP="00BA293A">
      <w:pPr>
        <w:widowControl/>
        <w:spacing w:before="240" w:line="360" w:lineRule="auto"/>
        <w:rPr>
          <w:b/>
          <w:color w:val="000000"/>
          <w:sz w:val="28"/>
          <w:szCs w:val="24"/>
        </w:rPr>
      </w:pPr>
      <w:r>
        <w:rPr>
          <w:b/>
          <w:color w:val="000000"/>
          <w:sz w:val="28"/>
          <w:szCs w:val="24"/>
        </w:rPr>
        <w:t>Anticipated plans after graduation: ______________________________________________________________________________________________________________________________________________________________________________________________________</w:t>
      </w:r>
      <w:r w:rsidR="0096795D">
        <w:rPr>
          <w:b/>
          <w:color w:val="000000"/>
          <w:sz w:val="28"/>
          <w:szCs w:val="24"/>
        </w:rPr>
        <w:t>_________________________________</w:t>
      </w:r>
    </w:p>
    <w:p w14:paraId="3E523D16" w14:textId="77777777" w:rsidR="00BA293A" w:rsidRDefault="00BA293A" w:rsidP="00BA293A">
      <w:pPr>
        <w:widowControl/>
        <w:spacing w:before="240" w:line="360" w:lineRule="auto"/>
        <w:rPr>
          <w:b/>
          <w:color w:val="000000"/>
          <w:sz w:val="28"/>
          <w:szCs w:val="24"/>
        </w:rPr>
      </w:pPr>
      <w:r>
        <w:rPr>
          <w:b/>
          <w:color w:val="000000"/>
          <w:sz w:val="28"/>
          <w:szCs w:val="24"/>
        </w:rPr>
        <w:t>Examples of how you’ve demonstrated you’ve been a positive influence in the community and why you deserve this scholarship: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95D">
        <w:rPr>
          <w:b/>
          <w:color w:val="000000"/>
          <w:sz w:val="28"/>
          <w:szCs w:val="24"/>
        </w:rPr>
        <w:t>_______________________________________________________________________________________________________________________________________________________________________________________________________________________________________________________</w:t>
      </w:r>
    </w:p>
    <w:p w14:paraId="73FE3F48" w14:textId="77777777" w:rsidR="0096795D" w:rsidRDefault="0096795D" w:rsidP="00BA293A">
      <w:pPr>
        <w:widowControl/>
        <w:spacing w:before="240" w:line="360" w:lineRule="auto"/>
        <w:rPr>
          <w:b/>
          <w:color w:val="000000"/>
          <w:sz w:val="28"/>
          <w:szCs w:val="24"/>
        </w:rPr>
      </w:pPr>
      <w:r>
        <w:rPr>
          <w:b/>
          <w:color w:val="000000"/>
          <w:sz w:val="28"/>
          <w:szCs w:val="24"/>
        </w:rPr>
        <w:lastRenderedPageBreak/>
        <w:t>Eligibility requirements for scholarship applicants:</w:t>
      </w:r>
    </w:p>
    <w:p w14:paraId="7BCE9DD8" w14:textId="733B1CE1" w:rsidR="0096795D" w:rsidRDefault="0096795D" w:rsidP="0096795D">
      <w:pPr>
        <w:pStyle w:val="ListParagraph"/>
        <w:widowControl/>
        <w:numPr>
          <w:ilvl w:val="0"/>
          <w:numId w:val="1"/>
        </w:numPr>
        <w:spacing w:before="240" w:line="360" w:lineRule="auto"/>
        <w:rPr>
          <w:b/>
          <w:color w:val="000000"/>
          <w:sz w:val="28"/>
          <w:szCs w:val="24"/>
        </w:rPr>
      </w:pPr>
      <w:r>
        <w:rPr>
          <w:b/>
          <w:color w:val="000000"/>
          <w:sz w:val="28"/>
          <w:szCs w:val="24"/>
        </w:rPr>
        <w:t>Must be a graduating high school senior within Connecticut</w:t>
      </w:r>
      <w:r w:rsidR="0009194B">
        <w:rPr>
          <w:b/>
          <w:color w:val="000000"/>
          <w:sz w:val="28"/>
          <w:szCs w:val="24"/>
        </w:rPr>
        <w:t xml:space="preserve"> and will be attending </w:t>
      </w:r>
      <w:r w:rsidR="00DC4937">
        <w:rPr>
          <w:b/>
          <w:color w:val="000000"/>
          <w:sz w:val="28"/>
          <w:szCs w:val="24"/>
        </w:rPr>
        <w:t xml:space="preserve">post-secondary education program such as </w:t>
      </w:r>
      <w:r w:rsidR="0009194B">
        <w:rPr>
          <w:b/>
          <w:color w:val="000000"/>
          <w:sz w:val="28"/>
          <w:szCs w:val="24"/>
        </w:rPr>
        <w:t>a</w:t>
      </w:r>
      <w:r w:rsidR="00DC4937">
        <w:rPr>
          <w:b/>
          <w:color w:val="000000"/>
          <w:sz w:val="28"/>
          <w:szCs w:val="24"/>
        </w:rPr>
        <w:t xml:space="preserve"> post-graduate prep school,</w:t>
      </w:r>
      <w:r w:rsidR="0009194B">
        <w:rPr>
          <w:b/>
          <w:color w:val="000000"/>
          <w:sz w:val="28"/>
          <w:szCs w:val="24"/>
        </w:rPr>
        <w:t xml:space="preserve"> </w:t>
      </w:r>
      <w:proofErr w:type="gramStart"/>
      <w:r w:rsidR="0009194B">
        <w:rPr>
          <w:b/>
          <w:color w:val="000000"/>
          <w:sz w:val="28"/>
          <w:szCs w:val="24"/>
        </w:rPr>
        <w:t>college</w:t>
      </w:r>
      <w:proofErr w:type="gramEnd"/>
      <w:r w:rsidR="0009194B">
        <w:rPr>
          <w:b/>
          <w:color w:val="000000"/>
          <w:sz w:val="28"/>
          <w:szCs w:val="24"/>
        </w:rPr>
        <w:t xml:space="preserve"> o</w:t>
      </w:r>
      <w:r w:rsidR="007460B4">
        <w:rPr>
          <w:b/>
          <w:color w:val="000000"/>
          <w:sz w:val="28"/>
          <w:szCs w:val="24"/>
        </w:rPr>
        <w:t>r university in the fall of 20</w:t>
      </w:r>
      <w:r w:rsidR="003D0FD4">
        <w:rPr>
          <w:b/>
          <w:color w:val="000000"/>
          <w:sz w:val="28"/>
          <w:szCs w:val="24"/>
        </w:rPr>
        <w:t>21</w:t>
      </w:r>
      <w:r w:rsidR="00581131">
        <w:rPr>
          <w:b/>
          <w:color w:val="000000"/>
          <w:sz w:val="28"/>
          <w:szCs w:val="24"/>
        </w:rPr>
        <w:t>.</w:t>
      </w:r>
    </w:p>
    <w:p w14:paraId="408A6EDD" w14:textId="77777777" w:rsidR="0096795D" w:rsidRDefault="0096795D" w:rsidP="0096795D">
      <w:pPr>
        <w:pStyle w:val="ListParagraph"/>
        <w:widowControl/>
        <w:numPr>
          <w:ilvl w:val="0"/>
          <w:numId w:val="1"/>
        </w:numPr>
        <w:spacing w:before="240" w:line="360" w:lineRule="auto"/>
        <w:rPr>
          <w:b/>
          <w:color w:val="000000"/>
          <w:sz w:val="28"/>
          <w:szCs w:val="24"/>
        </w:rPr>
      </w:pPr>
      <w:r>
        <w:rPr>
          <w:b/>
          <w:color w:val="000000"/>
          <w:sz w:val="28"/>
          <w:szCs w:val="24"/>
        </w:rPr>
        <w:t>Must have played a sport in high school</w:t>
      </w:r>
      <w:r w:rsidR="00581131">
        <w:rPr>
          <w:b/>
          <w:color w:val="000000"/>
          <w:sz w:val="28"/>
          <w:szCs w:val="24"/>
        </w:rPr>
        <w:t>.</w:t>
      </w:r>
    </w:p>
    <w:p w14:paraId="19CBF6D2" w14:textId="77777777" w:rsidR="0096795D" w:rsidRDefault="0096795D" w:rsidP="0096795D">
      <w:pPr>
        <w:pStyle w:val="ListParagraph"/>
        <w:widowControl/>
        <w:numPr>
          <w:ilvl w:val="0"/>
          <w:numId w:val="1"/>
        </w:numPr>
        <w:spacing w:before="240" w:line="360" w:lineRule="auto"/>
        <w:rPr>
          <w:b/>
          <w:color w:val="000000"/>
          <w:sz w:val="28"/>
          <w:szCs w:val="24"/>
        </w:rPr>
      </w:pPr>
      <w:r>
        <w:rPr>
          <w:b/>
          <w:color w:val="000000"/>
          <w:sz w:val="28"/>
          <w:szCs w:val="24"/>
        </w:rPr>
        <w:t>Must demonstrate their community involvement and why they were a positive influence to others</w:t>
      </w:r>
      <w:r w:rsidR="00581131">
        <w:rPr>
          <w:b/>
          <w:color w:val="000000"/>
          <w:sz w:val="28"/>
          <w:szCs w:val="24"/>
        </w:rPr>
        <w:t>.</w:t>
      </w:r>
    </w:p>
    <w:p w14:paraId="40C8844C" w14:textId="77777777" w:rsidR="00581131" w:rsidRDefault="00581131" w:rsidP="0096795D">
      <w:pPr>
        <w:pStyle w:val="ListParagraph"/>
        <w:widowControl/>
        <w:numPr>
          <w:ilvl w:val="0"/>
          <w:numId w:val="1"/>
        </w:numPr>
        <w:spacing w:before="240" w:line="360" w:lineRule="auto"/>
        <w:rPr>
          <w:b/>
          <w:color w:val="000000"/>
          <w:sz w:val="28"/>
          <w:szCs w:val="24"/>
        </w:rPr>
      </w:pPr>
      <w:r>
        <w:rPr>
          <w:b/>
          <w:color w:val="000000"/>
          <w:sz w:val="28"/>
          <w:szCs w:val="24"/>
        </w:rPr>
        <w:t>Immediate family members of officers of Next Level Mentors Inc. are not eligible to receive a scholarship.</w:t>
      </w:r>
    </w:p>
    <w:p w14:paraId="67881F50" w14:textId="77777777" w:rsidR="00621A51" w:rsidRDefault="00621A51" w:rsidP="0096795D">
      <w:pPr>
        <w:pStyle w:val="ListParagraph"/>
        <w:widowControl/>
        <w:numPr>
          <w:ilvl w:val="0"/>
          <w:numId w:val="1"/>
        </w:numPr>
        <w:spacing w:before="240" w:line="360" w:lineRule="auto"/>
        <w:rPr>
          <w:b/>
          <w:color w:val="000000"/>
          <w:sz w:val="28"/>
          <w:szCs w:val="24"/>
        </w:rPr>
      </w:pPr>
      <w:r>
        <w:rPr>
          <w:b/>
          <w:color w:val="000000"/>
          <w:sz w:val="28"/>
          <w:szCs w:val="24"/>
        </w:rPr>
        <w:t>Next Level Mentors Inc. reserves the right to verify the information provided on the application during its selection process. Any information verified to be false or inaccurate will result in the application being voided and student will no longer be eligible to be considered for a scholarship.</w:t>
      </w:r>
    </w:p>
    <w:p w14:paraId="11822DA1" w14:textId="0B7C7788" w:rsidR="000B05E5" w:rsidRPr="003D0FD4" w:rsidRDefault="00621A51" w:rsidP="003D0FD4">
      <w:pPr>
        <w:pStyle w:val="ListParagraph"/>
        <w:widowControl/>
        <w:numPr>
          <w:ilvl w:val="0"/>
          <w:numId w:val="1"/>
        </w:numPr>
        <w:spacing w:before="240" w:line="360" w:lineRule="auto"/>
        <w:rPr>
          <w:b/>
          <w:color w:val="000000"/>
          <w:sz w:val="28"/>
          <w:szCs w:val="24"/>
        </w:rPr>
      </w:pPr>
      <w:r>
        <w:rPr>
          <w:b/>
          <w:color w:val="000000"/>
          <w:sz w:val="28"/>
          <w:szCs w:val="24"/>
        </w:rPr>
        <w:t>Number of scholarships and amount are to be determined by the executive board of Next Level Mentors Inc., but shall be at least one scholarship annual in the amount of $250.00.</w:t>
      </w:r>
    </w:p>
    <w:sectPr w:rsidR="000B05E5" w:rsidRPr="003D0FD4" w:rsidSect="000B05E5">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DAB00" w14:textId="77777777" w:rsidR="00E0306D" w:rsidRDefault="00E0306D" w:rsidP="000B05E5">
      <w:r>
        <w:separator/>
      </w:r>
    </w:p>
  </w:endnote>
  <w:endnote w:type="continuationSeparator" w:id="0">
    <w:p w14:paraId="15873994" w14:textId="77777777" w:rsidR="00E0306D" w:rsidRDefault="00E0306D" w:rsidP="000B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E6A7D" w14:textId="77777777" w:rsidR="000B05E5" w:rsidRDefault="000B05E5">
    <w:pPr>
      <w:pStyle w:val="Footer"/>
    </w:pPr>
  </w:p>
  <w:p w14:paraId="6C482B54" w14:textId="77777777" w:rsidR="000B05E5" w:rsidRDefault="000B0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FE8F9" w14:textId="77777777" w:rsidR="000B05E5" w:rsidRPr="000B05E5" w:rsidRDefault="000B05E5" w:rsidP="000B05E5">
    <w:pPr>
      <w:pStyle w:val="Footer"/>
      <w:jc w:val="center"/>
      <w:rPr>
        <w:i/>
      </w:rPr>
    </w:pPr>
    <w:r w:rsidRPr="000B05E5">
      <w:rPr>
        <w:i/>
      </w:rPr>
      <w:t>Please attach additional pages as necessary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C16CD" w14:textId="77777777" w:rsidR="00E0306D" w:rsidRDefault="00E0306D" w:rsidP="000B05E5">
      <w:r>
        <w:separator/>
      </w:r>
    </w:p>
  </w:footnote>
  <w:footnote w:type="continuationSeparator" w:id="0">
    <w:p w14:paraId="14EA2945" w14:textId="77777777" w:rsidR="00E0306D" w:rsidRDefault="00E0306D" w:rsidP="000B0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801BB"/>
    <w:multiLevelType w:val="hybridMultilevel"/>
    <w:tmpl w:val="0156B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93A"/>
    <w:rsid w:val="000333A4"/>
    <w:rsid w:val="00056E1D"/>
    <w:rsid w:val="00086A3B"/>
    <w:rsid w:val="0009194B"/>
    <w:rsid w:val="000B05E5"/>
    <w:rsid w:val="001D4454"/>
    <w:rsid w:val="002A75C7"/>
    <w:rsid w:val="002D3852"/>
    <w:rsid w:val="00301CB5"/>
    <w:rsid w:val="003240F4"/>
    <w:rsid w:val="003D0FD4"/>
    <w:rsid w:val="00470D0D"/>
    <w:rsid w:val="00567757"/>
    <w:rsid w:val="00581131"/>
    <w:rsid w:val="00621A51"/>
    <w:rsid w:val="0063412C"/>
    <w:rsid w:val="00637903"/>
    <w:rsid w:val="007210E8"/>
    <w:rsid w:val="00744918"/>
    <w:rsid w:val="007460B4"/>
    <w:rsid w:val="008D7C93"/>
    <w:rsid w:val="0096795D"/>
    <w:rsid w:val="009E1AC3"/>
    <w:rsid w:val="009E4FEE"/>
    <w:rsid w:val="009E7764"/>
    <w:rsid w:val="00BA293A"/>
    <w:rsid w:val="00C2642E"/>
    <w:rsid w:val="00C77237"/>
    <w:rsid w:val="00DC4937"/>
    <w:rsid w:val="00E0306D"/>
    <w:rsid w:val="00EF2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C25A1"/>
  <w15:docId w15:val="{9F1E9F9F-7C12-469D-A8CD-0595E20F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93A"/>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75C7"/>
    <w:pPr>
      <w:widowControl/>
      <w:spacing w:before="100" w:beforeAutospacing="1" w:after="100" w:afterAutospacing="1"/>
    </w:pPr>
    <w:rPr>
      <w:szCs w:val="24"/>
    </w:rPr>
  </w:style>
  <w:style w:type="paragraph" w:styleId="BalloonText">
    <w:name w:val="Balloon Text"/>
    <w:basedOn w:val="Normal"/>
    <w:link w:val="BalloonTextChar"/>
    <w:uiPriority w:val="99"/>
    <w:semiHidden/>
    <w:unhideWhenUsed/>
    <w:rsid w:val="002A75C7"/>
    <w:pPr>
      <w:widowControl/>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A75C7"/>
    <w:rPr>
      <w:rFonts w:ascii="Tahoma" w:hAnsi="Tahoma" w:cs="Tahoma"/>
      <w:sz w:val="16"/>
      <w:szCs w:val="16"/>
    </w:rPr>
  </w:style>
  <w:style w:type="paragraph" w:styleId="ListParagraph">
    <w:name w:val="List Paragraph"/>
    <w:basedOn w:val="Normal"/>
    <w:uiPriority w:val="34"/>
    <w:qFormat/>
    <w:rsid w:val="0096795D"/>
    <w:pPr>
      <w:ind w:left="720"/>
      <w:contextualSpacing/>
    </w:pPr>
  </w:style>
  <w:style w:type="paragraph" w:styleId="Header">
    <w:name w:val="header"/>
    <w:basedOn w:val="Normal"/>
    <w:link w:val="HeaderChar"/>
    <w:uiPriority w:val="99"/>
    <w:unhideWhenUsed/>
    <w:rsid w:val="000B05E5"/>
    <w:pPr>
      <w:tabs>
        <w:tab w:val="center" w:pos="4680"/>
        <w:tab w:val="right" w:pos="9360"/>
      </w:tabs>
    </w:pPr>
  </w:style>
  <w:style w:type="character" w:customStyle="1" w:styleId="HeaderChar">
    <w:name w:val="Header Char"/>
    <w:basedOn w:val="DefaultParagraphFont"/>
    <w:link w:val="Header"/>
    <w:uiPriority w:val="99"/>
    <w:rsid w:val="000B05E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B05E5"/>
    <w:pPr>
      <w:tabs>
        <w:tab w:val="center" w:pos="4680"/>
        <w:tab w:val="right" w:pos="9360"/>
      </w:tabs>
    </w:pPr>
  </w:style>
  <w:style w:type="character" w:customStyle="1" w:styleId="FooterChar">
    <w:name w:val="Footer Char"/>
    <w:basedOn w:val="DefaultParagraphFont"/>
    <w:link w:val="Footer"/>
    <w:uiPriority w:val="99"/>
    <w:rsid w:val="000B05E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304956">
      <w:bodyDiv w:val="1"/>
      <w:marLeft w:val="0"/>
      <w:marRight w:val="0"/>
      <w:marTop w:val="0"/>
      <w:marBottom w:val="0"/>
      <w:divBdr>
        <w:top w:val="none" w:sz="0" w:space="0" w:color="auto"/>
        <w:left w:val="none" w:sz="0" w:space="0" w:color="auto"/>
        <w:bottom w:val="none" w:sz="0" w:space="0" w:color="auto"/>
        <w:right w:val="none" w:sz="0" w:space="0" w:color="auto"/>
      </w:divBdr>
      <w:divsChild>
        <w:div w:id="1134711913">
          <w:marLeft w:val="0"/>
          <w:marRight w:val="0"/>
          <w:marTop w:val="0"/>
          <w:marBottom w:val="0"/>
          <w:divBdr>
            <w:top w:val="single" w:sz="8" w:space="0" w:color="FFC600"/>
            <w:left w:val="single" w:sz="8" w:space="9" w:color="FFC600"/>
            <w:bottom w:val="single" w:sz="8" w:space="9" w:color="FFC600"/>
            <w:right w:val="single" w:sz="8" w:space="9" w:color="FFC6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Stone Point Capital</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dc:creator>
  <cp:lastModifiedBy>Burtt, Meghan</cp:lastModifiedBy>
  <cp:revision>3</cp:revision>
  <cp:lastPrinted>2016-07-28T15:48:00Z</cp:lastPrinted>
  <dcterms:created xsi:type="dcterms:W3CDTF">2020-12-30T15:20:00Z</dcterms:created>
  <dcterms:modified xsi:type="dcterms:W3CDTF">2020-12-30T15:21:00Z</dcterms:modified>
</cp:coreProperties>
</file>